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A1E" w:rsidRDefault="009C3A31" w:rsidP="009C3A31">
      <w:pPr>
        <w:spacing w:line="240" w:lineRule="auto"/>
        <w:rPr>
          <w:rFonts w:ascii="Times New Roman" w:hAnsi="Times New Roman" w:cs="Times New Roman"/>
        </w:rPr>
      </w:pPr>
      <w:r w:rsidRPr="009C3A31">
        <w:rPr>
          <w:rFonts w:ascii="Times New Roman" w:hAnsi="Times New Roman" w:cs="Times New Roman"/>
          <w:b/>
          <w:u w:val="single"/>
        </w:rPr>
        <w:t>Тема урока</w:t>
      </w:r>
      <w:r w:rsidRPr="009C3A31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 xml:space="preserve"> </w:t>
      </w:r>
      <w:r w:rsidRPr="009C3A31">
        <w:rPr>
          <w:rFonts w:ascii="Times New Roman" w:hAnsi="Times New Roman" w:cs="Times New Roman"/>
          <w:b/>
        </w:rPr>
        <w:t>« Благоприятствующие элементарные события. Вероятность событий».</w:t>
      </w:r>
    </w:p>
    <w:p w:rsidR="009C3A31" w:rsidRDefault="009C3A31" w:rsidP="009C3A31">
      <w:pPr>
        <w:spacing w:line="240" w:lineRule="auto"/>
        <w:rPr>
          <w:rFonts w:ascii="Times New Roman" w:hAnsi="Times New Roman" w:cs="Times New Roman"/>
        </w:rPr>
      </w:pPr>
      <w:r w:rsidRPr="009C3A31">
        <w:rPr>
          <w:rFonts w:ascii="Times New Roman" w:hAnsi="Times New Roman" w:cs="Times New Roman"/>
          <w:b/>
          <w:u w:val="single"/>
        </w:rPr>
        <w:t>Тип урока</w:t>
      </w:r>
      <w:r>
        <w:rPr>
          <w:rFonts w:ascii="Times New Roman" w:hAnsi="Times New Roman" w:cs="Times New Roman"/>
        </w:rPr>
        <w:t xml:space="preserve">. </w:t>
      </w:r>
      <w:r w:rsidR="00BB47B8">
        <w:rPr>
          <w:rFonts w:ascii="Times New Roman" w:hAnsi="Times New Roman" w:cs="Times New Roman"/>
        </w:rPr>
        <w:t>Комбинированный урок (повторение + изучение нового материала).</w:t>
      </w:r>
    </w:p>
    <w:p w:rsidR="009C3A31" w:rsidRDefault="009C3A31" w:rsidP="009C3A31">
      <w:pPr>
        <w:spacing w:line="240" w:lineRule="auto"/>
        <w:rPr>
          <w:rFonts w:ascii="Times New Roman" w:hAnsi="Times New Roman" w:cs="Times New Roman"/>
        </w:rPr>
      </w:pPr>
      <w:r w:rsidRPr="009C3A31">
        <w:rPr>
          <w:rFonts w:ascii="Times New Roman" w:hAnsi="Times New Roman" w:cs="Times New Roman"/>
          <w:b/>
          <w:u w:val="single"/>
        </w:rPr>
        <w:t>Метод обучения</w:t>
      </w:r>
      <w:r>
        <w:rPr>
          <w:rFonts w:ascii="Times New Roman" w:hAnsi="Times New Roman" w:cs="Times New Roman"/>
        </w:rPr>
        <w:t xml:space="preserve">. </w:t>
      </w:r>
      <w:r w:rsidR="00BB47B8">
        <w:rPr>
          <w:rFonts w:ascii="Times New Roman" w:hAnsi="Times New Roman" w:cs="Times New Roman"/>
        </w:rPr>
        <w:t>Объяснительно – иллюстративный, частично-поисковый, практический.</w:t>
      </w:r>
    </w:p>
    <w:p w:rsidR="009C3A31" w:rsidRDefault="009C3A31" w:rsidP="009C3A31">
      <w:pPr>
        <w:spacing w:line="240" w:lineRule="auto"/>
        <w:rPr>
          <w:rFonts w:ascii="Times New Roman" w:hAnsi="Times New Roman" w:cs="Times New Roman"/>
        </w:rPr>
      </w:pPr>
      <w:r w:rsidRPr="009C3A31">
        <w:rPr>
          <w:rFonts w:ascii="Times New Roman" w:hAnsi="Times New Roman" w:cs="Times New Roman"/>
          <w:b/>
          <w:u w:val="single"/>
        </w:rPr>
        <w:t>Технологии</w:t>
      </w:r>
      <w:r>
        <w:rPr>
          <w:rFonts w:ascii="Times New Roman" w:hAnsi="Times New Roman" w:cs="Times New Roman"/>
        </w:rPr>
        <w:t>. Диалоговые технологии, ИКТ (презентация), технология проблемного обучения.</w:t>
      </w:r>
    </w:p>
    <w:p w:rsidR="009C3A31" w:rsidRDefault="009C3A31" w:rsidP="009C3A31">
      <w:pPr>
        <w:spacing w:line="240" w:lineRule="auto"/>
        <w:rPr>
          <w:rFonts w:ascii="Times New Roman" w:hAnsi="Times New Roman" w:cs="Times New Roman"/>
        </w:rPr>
      </w:pPr>
      <w:r w:rsidRPr="009C3A31">
        <w:rPr>
          <w:rFonts w:ascii="Times New Roman" w:hAnsi="Times New Roman" w:cs="Times New Roman"/>
          <w:b/>
          <w:u w:val="single"/>
        </w:rPr>
        <w:t>Формы работы</w:t>
      </w:r>
      <w:r w:rsidRPr="009C3A31">
        <w:rPr>
          <w:rFonts w:ascii="Times New Roman" w:hAnsi="Times New Roman" w:cs="Times New Roman"/>
          <w:u w:val="single"/>
        </w:rPr>
        <w:t>.</w:t>
      </w:r>
      <w:r>
        <w:rPr>
          <w:rFonts w:ascii="Times New Roman" w:hAnsi="Times New Roman" w:cs="Times New Roman"/>
        </w:rPr>
        <w:t xml:space="preserve"> Фронтальная, индивидуальная.</w:t>
      </w:r>
    </w:p>
    <w:p w:rsidR="009C3A31" w:rsidRDefault="009C3A31" w:rsidP="009C3A31">
      <w:pPr>
        <w:spacing w:line="240" w:lineRule="auto"/>
        <w:rPr>
          <w:rFonts w:ascii="Times New Roman" w:hAnsi="Times New Roman" w:cs="Times New Roman"/>
          <w:u w:val="single"/>
        </w:rPr>
      </w:pPr>
      <w:r w:rsidRPr="009C3A31">
        <w:rPr>
          <w:rFonts w:ascii="Times New Roman" w:hAnsi="Times New Roman" w:cs="Times New Roman"/>
          <w:b/>
          <w:u w:val="single"/>
        </w:rPr>
        <w:t>Цель и задачи урока</w:t>
      </w:r>
      <w:r w:rsidRPr="009C3A31">
        <w:rPr>
          <w:rFonts w:ascii="Times New Roman" w:hAnsi="Times New Roman" w:cs="Times New Roman"/>
          <w:u w:val="single"/>
        </w:rPr>
        <w:t>.</w:t>
      </w:r>
      <w:r w:rsidR="00BB47B8">
        <w:rPr>
          <w:rFonts w:ascii="Times New Roman" w:hAnsi="Times New Roman" w:cs="Times New Roman"/>
          <w:u w:val="single"/>
        </w:rPr>
        <w:t xml:space="preserve"> </w:t>
      </w:r>
    </w:p>
    <w:p w:rsidR="00BB47B8" w:rsidRDefault="00BB47B8" w:rsidP="009C3A31">
      <w:pPr>
        <w:spacing w:line="240" w:lineRule="auto"/>
        <w:rPr>
          <w:rFonts w:ascii="Times New Roman" w:hAnsi="Times New Roman" w:cs="Times New Roman"/>
        </w:rPr>
      </w:pPr>
      <w:r w:rsidRPr="00BB47B8">
        <w:rPr>
          <w:rFonts w:ascii="Times New Roman" w:hAnsi="Times New Roman" w:cs="Times New Roman"/>
          <w:b/>
          <w:u w:val="single"/>
        </w:rPr>
        <w:t>Цель:</w:t>
      </w:r>
      <w:r>
        <w:rPr>
          <w:rFonts w:ascii="Times New Roman" w:hAnsi="Times New Roman" w:cs="Times New Roman"/>
        </w:rPr>
        <w:t xml:space="preserve"> ввести классическое определение вероятности события через понятие благоприятствующих исходов и сформировать навык её вычисления для простых опытов. </w:t>
      </w:r>
    </w:p>
    <w:p w:rsidR="00BB47B8" w:rsidRDefault="00BB47B8" w:rsidP="009C3A31">
      <w:pPr>
        <w:spacing w:line="240" w:lineRule="auto"/>
        <w:rPr>
          <w:rFonts w:ascii="Times New Roman" w:hAnsi="Times New Roman" w:cs="Times New Roman"/>
          <w:b/>
          <w:u w:val="single"/>
        </w:rPr>
      </w:pPr>
      <w:r w:rsidRPr="00BB47B8">
        <w:rPr>
          <w:rFonts w:ascii="Times New Roman" w:hAnsi="Times New Roman" w:cs="Times New Roman"/>
          <w:b/>
          <w:u w:val="single"/>
        </w:rPr>
        <w:t>Задачи:</w:t>
      </w:r>
    </w:p>
    <w:p w:rsidR="00BB47B8" w:rsidRPr="00864E9A" w:rsidRDefault="00BB47B8" w:rsidP="00BB47B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Образовательные.</w:t>
      </w:r>
      <w:r w:rsidRPr="00864E9A">
        <w:rPr>
          <w:rFonts w:ascii="Times New Roman" w:hAnsi="Times New Roman" w:cs="Times New Roman"/>
        </w:rPr>
        <w:t xml:space="preserve"> </w:t>
      </w:r>
      <w:r w:rsidR="00864E9A" w:rsidRPr="00864E9A">
        <w:rPr>
          <w:rFonts w:ascii="Times New Roman" w:hAnsi="Times New Roman" w:cs="Times New Roman"/>
        </w:rPr>
        <w:t>Ввести понятия</w:t>
      </w:r>
      <w:r w:rsidR="00864E9A">
        <w:rPr>
          <w:rFonts w:ascii="Times New Roman" w:hAnsi="Times New Roman" w:cs="Times New Roman"/>
        </w:rPr>
        <w:t xml:space="preserve"> благоприятствующего элементарного события и вероятности события. Вывести и научиться применять формулу </w:t>
      </w:r>
      <w:proofErr w:type="gramStart"/>
      <w:r w:rsidR="00864E9A">
        <w:rPr>
          <w:rFonts w:ascii="Times New Roman" w:hAnsi="Times New Roman" w:cs="Times New Roman"/>
        </w:rPr>
        <w:t>Р(</w:t>
      </w:r>
      <w:proofErr w:type="gramEnd"/>
      <w:r w:rsidR="00864E9A">
        <w:rPr>
          <w:rFonts w:ascii="Times New Roman" w:hAnsi="Times New Roman" w:cs="Times New Roman"/>
        </w:rPr>
        <w:t>А)=</w:t>
      </w:r>
      <w:r w:rsidR="00864E9A">
        <w:rPr>
          <w:rFonts w:ascii="Times New Roman" w:hAnsi="Times New Roman" w:cs="Times New Roman"/>
          <w:lang w:val="en-US"/>
        </w:rPr>
        <w:t>m/n</w:t>
      </w:r>
      <w:r w:rsidR="00864E9A">
        <w:rPr>
          <w:rFonts w:ascii="Times New Roman" w:hAnsi="Times New Roman" w:cs="Times New Roman"/>
        </w:rPr>
        <w:t xml:space="preserve">. </w:t>
      </w:r>
    </w:p>
    <w:p w:rsidR="00864E9A" w:rsidRPr="00864E9A" w:rsidRDefault="00864E9A" w:rsidP="00BB47B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Развивающие. </w:t>
      </w:r>
      <w:r>
        <w:rPr>
          <w:rFonts w:ascii="Times New Roman" w:hAnsi="Times New Roman" w:cs="Times New Roman"/>
        </w:rPr>
        <w:t xml:space="preserve">Развивать логическое мышление (умение анализировать условия, выделять совокупности исходов). Развивать алгоритмическое мышление через пошаговое решение задач. </w:t>
      </w:r>
    </w:p>
    <w:p w:rsidR="00864E9A" w:rsidRPr="00864E9A" w:rsidRDefault="00864E9A" w:rsidP="00864E9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Воспитательные. </w:t>
      </w:r>
      <w:r>
        <w:rPr>
          <w:rFonts w:ascii="Times New Roman" w:hAnsi="Times New Roman" w:cs="Times New Roman"/>
        </w:rPr>
        <w:t>Формировать представление о вероятности как о строгой математической величине, оценивающей шансы.</w:t>
      </w:r>
    </w:p>
    <w:p w:rsidR="00864E9A" w:rsidRDefault="00246C6F" w:rsidP="00246C6F">
      <w:pPr>
        <w:spacing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Планируемые результаты.</w:t>
      </w:r>
    </w:p>
    <w:p w:rsidR="00246C6F" w:rsidRPr="00246C6F" w:rsidRDefault="00246C6F" w:rsidP="00246C6F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Предметные. </w:t>
      </w:r>
      <w:r w:rsidRPr="00246C6F">
        <w:rPr>
          <w:rFonts w:ascii="Times New Roman" w:hAnsi="Times New Roman" w:cs="Times New Roman"/>
        </w:rPr>
        <w:t>Учащийся научится находить вероятность события в опытах с равновозможными исходами по классической формуле</w:t>
      </w:r>
      <w:r w:rsidR="00962848">
        <w:rPr>
          <w:rFonts w:ascii="Times New Roman" w:hAnsi="Times New Roman" w:cs="Times New Roman"/>
        </w:rPr>
        <w:t>.</w:t>
      </w:r>
    </w:p>
    <w:p w:rsidR="00246C6F" w:rsidRPr="00BE016B" w:rsidRDefault="00246C6F" w:rsidP="00246C6F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u w:val="single"/>
        </w:rPr>
      </w:pPr>
      <w:proofErr w:type="spellStart"/>
      <w:r>
        <w:rPr>
          <w:rFonts w:ascii="Times New Roman" w:hAnsi="Times New Roman" w:cs="Times New Roman"/>
          <w:b/>
          <w:u w:val="single"/>
        </w:rPr>
        <w:t>Метапредметные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. </w:t>
      </w:r>
      <w:r>
        <w:rPr>
          <w:rFonts w:ascii="Times New Roman" w:hAnsi="Times New Roman" w:cs="Times New Roman"/>
        </w:rPr>
        <w:t>Умение применять алгоритм, переводить текстовую задачу в вероятностную модель.</w:t>
      </w:r>
      <w:r w:rsidR="00473B6F">
        <w:rPr>
          <w:rFonts w:ascii="Times New Roman" w:hAnsi="Times New Roman" w:cs="Times New Roman"/>
        </w:rPr>
        <w:t xml:space="preserve"> </w:t>
      </w:r>
    </w:p>
    <w:p w:rsidR="00BE016B" w:rsidRDefault="00BE016B" w:rsidP="00BE016B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Познавательные УУД: </w:t>
      </w:r>
      <w:r w:rsidRPr="00BE016B">
        <w:rPr>
          <w:rFonts w:ascii="Times New Roman" w:hAnsi="Times New Roman" w:cs="Times New Roman"/>
        </w:rPr>
        <w:t>умение анализировать условия, выделять существенные признаки, сравнить, делать выводы.</w:t>
      </w:r>
    </w:p>
    <w:p w:rsidR="00BE016B" w:rsidRDefault="00BE016B" w:rsidP="00BE016B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Регулятивные УУД: </w:t>
      </w:r>
      <w:r w:rsidRPr="00BE016B">
        <w:rPr>
          <w:rFonts w:ascii="Times New Roman" w:hAnsi="Times New Roman" w:cs="Times New Roman"/>
        </w:rPr>
        <w:t>умение ставить учебную задачу, планировать свои действия, корректировать</w:t>
      </w:r>
      <w:r>
        <w:rPr>
          <w:rFonts w:ascii="Times New Roman" w:hAnsi="Times New Roman" w:cs="Times New Roman"/>
        </w:rPr>
        <w:t xml:space="preserve"> их по результатам.</w:t>
      </w:r>
    </w:p>
    <w:p w:rsidR="00962848" w:rsidRPr="00BE016B" w:rsidRDefault="00BE016B" w:rsidP="00BE016B">
      <w:pPr>
        <w:pStyle w:val="a3"/>
        <w:spacing w:line="240" w:lineRule="auto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Коммуникативные</w:t>
      </w:r>
      <w:proofErr w:type="gramEnd"/>
      <w:r>
        <w:rPr>
          <w:rFonts w:ascii="Times New Roman" w:hAnsi="Times New Roman" w:cs="Times New Roman"/>
          <w:b/>
        </w:rPr>
        <w:t xml:space="preserve"> УУД: </w:t>
      </w:r>
      <w:r w:rsidRPr="00BE016B">
        <w:rPr>
          <w:rFonts w:ascii="Times New Roman" w:hAnsi="Times New Roman" w:cs="Times New Roman"/>
        </w:rPr>
        <w:t>умение слушать, вступать в учебный диалог, участвовать в коллективном обсуждении.</w:t>
      </w:r>
    </w:p>
    <w:p w:rsidR="00246C6F" w:rsidRPr="00473B6F" w:rsidRDefault="00246C6F" w:rsidP="00246C6F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Личностные. </w:t>
      </w:r>
      <w:r>
        <w:rPr>
          <w:rFonts w:ascii="Times New Roman" w:hAnsi="Times New Roman" w:cs="Times New Roman"/>
        </w:rPr>
        <w:t>Осознание границ применимости классического определения вероятности</w:t>
      </w:r>
      <w:r w:rsidR="00962848">
        <w:rPr>
          <w:rFonts w:ascii="Times New Roman" w:hAnsi="Times New Roman" w:cs="Times New Roman"/>
        </w:rPr>
        <w:t xml:space="preserve"> и важности постановки условия случайности в житейских и научных ситуациях.</w:t>
      </w:r>
    </w:p>
    <w:p w:rsidR="00E6351F" w:rsidRDefault="00E6351F" w:rsidP="00E6351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 xml:space="preserve">Слайд 1.   </w:t>
      </w:r>
      <w:r>
        <w:rPr>
          <w:rFonts w:ascii="Times New Roman" w:hAnsi="Times New Roman" w:cs="Times New Roman"/>
        </w:rPr>
        <w:t>(Тема урока).</w:t>
      </w:r>
    </w:p>
    <w:p w:rsidR="00E6351F" w:rsidRPr="00E6351F" w:rsidRDefault="00E6351F" w:rsidP="00E6351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 xml:space="preserve">Слайд 2.  ( </w:t>
      </w:r>
      <w:r>
        <w:rPr>
          <w:rFonts w:ascii="Times New Roman" w:hAnsi="Times New Roman" w:cs="Times New Roman"/>
        </w:rPr>
        <w:t>Цели и задачи).</w:t>
      </w:r>
    </w:p>
    <w:p w:rsidR="00BB47B8" w:rsidRDefault="00E6351F" w:rsidP="009C3A31">
      <w:pPr>
        <w:spacing w:line="240" w:lineRule="auto"/>
        <w:rPr>
          <w:rFonts w:ascii="Times New Roman" w:hAnsi="Times New Roman" w:cs="Times New Roman"/>
        </w:rPr>
      </w:pPr>
      <w:r w:rsidRPr="00E6351F">
        <w:rPr>
          <w:rFonts w:ascii="Times New Roman" w:hAnsi="Times New Roman" w:cs="Times New Roman"/>
          <w:b/>
          <w:u w:val="single"/>
        </w:rPr>
        <w:t>Ход урока</w:t>
      </w:r>
      <w:proofErr w:type="gramStart"/>
      <w:r w:rsidRPr="00E6351F">
        <w:rPr>
          <w:rFonts w:ascii="Times New Roman" w:hAnsi="Times New Roman" w:cs="Times New Roman"/>
          <w:b/>
          <w:u w:val="single"/>
        </w:rPr>
        <w:t>.</w:t>
      </w:r>
      <w:proofErr w:type="gramEnd"/>
      <w:r>
        <w:rPr>
          <w:rFonts w:ascii="Times New Roman" w:hAnsi="Times New Roman" w:cs="Times New Roman"/>
        </w:rPr>
        <w:t xml:space="preserve"> ( </w:t>
      </w: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>раткий план).</w:t>
      </w:r>
    </w:p>
    <w:p w:rsidR="00E6351F" w:rsidRDefault="00E6351F" w:rsidP="009C3A31">
      <w:pPr>
        <w:spacing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I</w:t>
      </w:r>
      <w:r w:rsidRPr="00E6351F">
        <w:rPr>
          <w:rFonts w:ascii="Times New Roman" w:hAnsi="Times New Roman" w:cs="Times New Roman"/>
        </w:rPr>
        <w:t xml:space="preserve">.  </w:t>
      </w:r>
      <w:r>
        <w:rPr>
          <w:rFonts w:ascii="Times New Roman" w:hAnsi="Times New Roman" w:cs="Times New Roman"/>
        </w:rPr>
        <w:t>Организационный</w:t>
      </w:r>
      <w:proofErr w:type="gramEnd"/>
      <w:r>
        <w:rPr>
          <w:rFonts w:ascii="Times New Roman" w:hAnsi="Times New Roman" w:cs="Times New Roman"/>
        </w:rPr>
        <w:t xml:space="preserve"> момент.</w:t>
      </w:r>
    </w:p>
    <w:p w:rsidR="00E6351F" w:rsidRDefault="00E6351F" w:rsidP="009C3A3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II</w:t>
      </w:r>
      <w:proofErr w:type="gramStart"/>
      <w:r w:rsidRPr="00E6351F">
        <w:rPr>
          <w:rFonts w:ascii="Times New Roman" w:hAnsi="Times New Roman" w:cs="Times New Roman"/>
        </w:rPr>
        <w:t xml:space="preserve">.  </w:t>
      </w:r>
      <w:r>
        <w:rPr>
          <w:rFonts w:ascii="Times New Roman" w:hAnsi="Times New Roman" w:cs="Times New Roman"/>
        </w:rPr>
        <w:t>Актуализация</w:t>
      </w:r>
      <w:proofErr w:type="gramEnd"/>
      <w:r>
        <w:rPr>
          <w:rFonts w:ascii="Times New Roman" w:hAnsi="Times New Roman" w:cs="Times New Roman"/>
        </w:rPr>
        <w:t xml:space="preserve"> знаний. </w:t>
      </w:r>
    </w:p>
    <w:p w:rsidR="00E6351F" w:rsidRDefault="00E6351F" w:rsidP="009C3A3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III</w:t>
      </w:r>
      <w:r w:rsidRPr="00E6351F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Изучение нового материала.</w:t>
      </w:r>
    </w:p>
    <w:p w:rsidR="00E6351F" w:rsidRDefault="00E6351F" w:rsidP="009C3A3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IV</w:t>
      </w:r>
      <w:r w:rsidRPr="00E6351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Первичное закрепление нового материала.</w:t>
      </w:r>
    </w:p>
    <w:p w:rsidR="00464EF9" w:rsidRDefault="00464EF9" w:rsidP="009C3A3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V</w:t>
      </w:r>
      <w:r w:rsidRPr="00464EF9"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Самостоятельная  работа</w:t>
      </w:r>
      <w:proofErr w:type="gramEnd"/>
      <w:r>
        <w:rPr>
          <w:rFonts w:ascii="Times New Roman" w:hAnsi="Times New Roman" w:cs="Times New Roman"/>
        </w:rPr>
        <w:t>.</w:t>
      </w:r>
    </w:p>
    <w:p w:rsidR="00464EF9" w:rsidRPr="00464EF9" w:rsidRDefault="00464EF9" w:rsidP="009C3A3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VI</w:t>
      </w:r>
      <w:r w:rsidRPr="00464EF9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Рефлексия. Итоги.</w:t>
      </w:r>
    </w:p>
    <w:p w:rsidR="00464EF9" w:rsidRDefault="00464EF9" w:rsidP="009C3A3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VII</w:t>
      </w:r>
      <w:r w:rsidRPr="00464EF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Домашнее задание.</w:t>
      </w:r>
    </w:p>
    <w:p w:rsidR="00D333CC" w:rsidRDefault="00473B6F" w:rsidP="009C3A3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</w:p>
    <w:p w:rsidR="00473B6F" w:rsidRDefault="00D333CC" w:rsidP="009C3A31">
      <w:pPr>
        <w:spacing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</w:t>
      </w:r>
      <w:r w:rsidR="00473B6F">
        <w:rPr>
          <w:rFonts w:ascii="Times New Roman" w:hAnsi="Times New Roman" w:cs="Times New Roman"/>
        </w:rPr>
        <w:t xml:space="preserve"> </w:t>
      </w:r>
      <w:r w:rsidR="00473B6F" w:rsidRPr="00473B6F">
        <w:rPr>
          <w:rFonts w:ascii="Times New Roman" w:hAnsi="Times New Roman" w:cs="Times New Roman"/>
          <w:b/>
          <w:u w:val="single"/>
        </w:rPr>
        <w:t>Ход урока.</w:t>
      </w:r>
      <w:r w:rsidR="00473B6F">
        <w:rPr>
          <w:rFonts w:ascii="Times New Roman" w:hAnsi="Times New Roman" w:cs="Times New Roman"/>
          <w:b/>
          <w:u w:val="single"/>
        </w:rPr>
        <w:t xml:space="preserve">    </w:t>
      </w:r>
    </w:p>
    <w:p w:rsidR="00473B6F" w:rsidRPr="00AD06C3" w:rsidRDefault="00473B6F" w:rsidP="00473B6F">
      <w:pPr>
        <w:spacing w:line="240" w:lineRule="auto"/>
        <w:rPr>
          <w:rFonts w:ascii="Times New Roman" w:hAnsi="Times New Roman" w:cs="Times New Roman"/>
          <w:b/>
        </w:rPr>
      </w:pPr>
      <w:proofErr w:type="gramStart"/>
      <w:r w:rsidRPr="00AD06C3">
        <w:rPr>
          <w:rFonts w:ascii="Times New Roman" w:hAnsi="Times New Roman" w:cs="Times New Roman"/>
          <w:b/>
          <w:lang w:val="en-US"/>
        </w:rPr>
        <w:t>I</w:t>
      </w:r>
      <w:r w:rsidRPr="00AD06C3">
        <w:rPr>
          <w:rFonts w:ascii="Times New Roman" w:hAnsi="Times New Roman" w:cs="Times New Roman"/>
          <w:b/>
        </w:rPr>
        <w:t>.  Организационный</w:t>
      </w:r>
      <w:proofErr w:type="gramEnd"/>
      <w:r w:rsidRPr="00AD06C3">
        <w:rPr>
          <w:rFonts w:ascii="Times New Roman" w:hAnsi="Times New Roman" w:cs="Times New Roman"/>
          <w:b/>
        </w:rPr>
        <w:t xml:space="preserve"> момент. Мотивация.</w:t>
      </w:r>
    </w:p>
    <w:p w:rsidR="00473B6F" w:rsidRDefault="00473B6F" w:rsidP="00473B6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Приветствует детей.</w:t>
      </w:r>
      <w:r w:rsidR="00E227D7">
        <w:rPr>
          <w:rFonts w:ascii="Times New Roman" w:hAnsi="Times New Roman" w:cs="Times New Roman"/>
        </w:rPr>
        <w:t xml:space="preserve"> Записывают число и новую тему урока.</w:t>
      </w:r>
    </w:p>
    <w:p w:rsidR="00E227D7" w:rsidRPr="00AD06C3" w:rsidRDefault="00E227D7" w:rsidP="00E227D7">
      <w:pPr>
        <w:spacing w:line="240" w:lineRule="auto"/>
        <w:rPr>
          <w:rFonts w:ascii="Times New Roman" w:hAnsi="Times New Roman" w:cs="Times New Roman"/>
          <w:b/>
        </w:rPr>
      </w:pPr>
      <w:r w:rsidRPr="00AD06C3">
        <w:rPr>
          <w:rFonts w:ascii="Times New Roman" w:hAnsi="Times New Roman" w:cs="Times New Roman"/>
          <w:b/>
          <w:lang w:val="en-US"/>
        </w:rPr>
        <w:t>II</w:t>
      </w:r>
      <w:proofErr w:type="gramStart"/>
      <w:r w:rsidRPr="00AD06C3">
        <w:rPr>
          <w:rFonts w:ascii="Times New Roman" w:hAnsi="Times New Roman" w:cs="Times New Roman"/>
          <w:b/>
        </w:rPr>
        <w:t>.  Актуализация</w:t>
      </w:r>
      <w:proofErr w:type="gramEnd"/>
      <w:r w:rsidRPr="00AD06C3">
        <w:rPr>
          <w:rFonts w:ascii="Times New Roman" w:hAnsi="Times New Roman" w:cs="Times New Roman"/>
          <w:b/>
        </w:rPr>
        <w:t xml:space="preserve"> знаний. </w:t>
      </w:r>
    </w:p>
    <w:p w:rsidR="00E227D7" w:rsidRDefault="00E227D7" w:rsidP="00E227D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 xml:space="preserve">Слайд 3.   </w:t>
      </w:r>
      <w:r>
        <w:rPr>
          <w:rFonts w:ascii="Times New Roman" w:hAnsi="Times New Roman" w:cs="Times New Roman"/>
        </w:rPr>
        <w:t xml:space="preserve"> </w:t>
      </w:r>
      <w:r w:rsidRPr="001264DA">
        <w:rPr>
          <w:rFonts w:ascii="Times New Roman" w:hAnsi="Times New Roman" w:cs="Times New Roman"/>
          <w:b/>
        </w:rPr>
        <w:t>Устный счёт.</w:t>
      </w:r>
      <w:r>
        <w:rPr>
          <w:rFonts w:ascii="Times New Roman" w:hAnsi="Times New Roman" w:cs="Times New Roman"/>
        </w:rPr>
        <w:t xml:space="preserve"> </w:t>
      </w:r>
    </w:p>
    <w:p w:rsidR="00E227D7" w:rsidRDefault="00E227D7" w:rsidP="00E227D7">
      <w:pPr>
        <w:spacing w:line="240" w:lineRule="auto"/>
        <w:rPr>
          <w:rFonts w:ascii="Times New Roman" w:hAnsi="Times New Roman" w:cs="Times New Roman"/>
        </w:rPr>
      </w:pPr>
      <w:proofErr w:type="gramStart"/>
      <w:r w:rsidRPr="00E227D7">
        <w:rPr>
          <w:rFonts w:ascii="Times New Roman" w:hAnsi="Times New Roman" w:cs="Times New Roman"/>
          <w:b/>
          <w:lang w:val="en-US"/>
        </w:rPr>
        <w:t>I</w:t>
      </w:r>
      <w:r w:rsidRPr="00E227D7">
        <w:rPr>
          <w:rFonts w:ascii="Times New Roman" w:hAnsi="Times New Roman" w:cs="Times New Roman"/>
          <w:b/>
        </w:rPr>
        <w:t xml:space="preserve"> часть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(на доске).</w:t>
      </w:r>
      <w:proofErr w:type="gramEnd"/>
      <w:r>
        <w:rPr>
          <w:rFonts w:ascii="Times New Roman" w:hAnsi="Times New Roman" w:cs="Times New Roman"/>
        </w:rPr>
        <w:t xml:space="preserve">    Дроби и проценты:</w:t>
      </w:r>
    </w:p>
    <w:p w:rsidR="00E227D7" w:rsidRDefault="00497D99" w:rsidP="00E227D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Записать дробь ½ в виде десятичной дроби и процента.</w:t>
      </w:r>
    </w:p>
    <w:p w:rsidR="00497D99" w:rsidRDefault="00497D99" w:rsidP="00E227D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Что больше:  2/3 или 0,66? </w:t>
      </w:r>
    </w:p>
    <w:p w:rsidR="00497D99" w:rsidRDefault="00497D99" w:rsidP="00E227D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Выразить 25 % в виде обыкновенной дроби.</w:t>
      </w:r>
    </w:p>
    <w:p w:rsidR="00497D99" w:rsidRDefault="00497D99" w:rsidP="00E227D7">
      <w:pPr>
        <w:spacing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  <w:lang w:val="en-US"/>
        </w:rPr>
        <w:t>II</w:t>
      </w:r>
      <w:r w:rsidRPr="00E227D7">
        <w:rPr>
          <w:rFonts w:ascii="Times New Roman" w:hAnsi="Times New Roman" w:cs="Times New Roman"/>
          <w:b/>
        </w:rPr>
        <w:t xml:space="preserve"> часть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(на слайде).</w:t>
      </w:r>
      <w:proofErr w:type="gramEnd"/>
      <w:r>
        <w:rPr>
          <w:rFonts w:ascii="Times New Roman" w:hAnsi="Times New Roman" w:cs="Times New Roman"/>
        </w:rPr>
        <w:t xml:space="preserve">   </w:t>
      </w:r>
    </w:p>
    <w:p w:rsidR="00497D99" w:rsidRDefault="00497D99" w:rsidP="00E227D7">
      <w:pPr>
        <w:spacing w:line="240" w:lineRule="auto"/>
        <w:rPr>
          <w:rFonts w:ascii="Times New Roman" w:hAnsi="Times New Roman" w:cs="Times New Roman"/>
        </w:rPr>
      </w:pPr>
      <w:r w:rsidRPr="00497D99">
        <w:rPr>
          <w:rFonts w:ascii="Times New Roman" w:hAnsi="Times New Roman" w:cs="Times New Roman"/>
          <w:b/>
        </w:rPr>
        <w:t>Задача 1.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В мешке 4 красных и 3 синих шара. Сколько всего шаров?</w:t>
      </w:r>
    </w:p>
    <w:p w:rsidR="00497D99" w:rsidRDefault="00497D99" w:rsidP="00497D9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Какую часть от всех шаров составляют красные шары?</w:t>
      </w:r>
    </w:p>
    <w:p w:rsidR="00497D99" w:rsidRDefault="00497D99" w:rsidP="00497D99">
      <w:pPr>
        <w:spacing w:line="240" w:lineRule="auto"/>
        <w:rPr>
          <w:rFonts w:ascii="Times New Roman" w:hAnsi="Times New Roman" w:cs="Times New Roman"/>
        </w:rPr>
      </w:pPr>
      <w:r w:rsidRPr="00497D99">
        <w:rPr>
          <w:rFonts w:ascii="Times New Roman" w:hAnsi="Times New Roman" w:cs="Times New Roman"/>
          <w:b/>
        </w:rPr>
        <w:t xml:space="preserve">Задача </w:t>
      </w:r>
      <w:r>
        <w:rPr>
          <w:rFonts w:ascii="Times New Roman" w:hAnsi="Times New Roman" w:cs="Times New Roman"/>
          <w:b/>
        </w:rPr>
        <w:t>2</w:t>
      </w:r>
      <w:r w:rsidRPr="00497D99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Бросают игральный кубик. Сколько всего возможных исходов?</w:t>
      </w:r>
    </w:p>
    <w:p w:rsidR="00497D99" w:rsidRDefault="00497D99" w:rsidP="00497D9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Сколько исходов, если выпало «число больше 3».</w:t>
      </w:r>
    </w:p>
    <w:p w:rsidR="00497D99" w:rsidRDefault="005F515B" w:rsidP="00497D99">
      <w:pPr>
        <w:spacing w:line="240" w:lineRule="auto"/>
        <w:rPr>
          <w:rFonts w:ascii="Times New Roman" w:hAnsi="Times New Roman" w:cs="Times New Roman"/>
        </w:rPr>
      </w:pPr>
      <w:r w:rsidRPr="00497D99">
        <w:rPr>
          <w:rFonts w:ascii="Times New Roman" w:hAnsi="Times New Roman" w:cs="Times New Roman"/>
          <w:b/>
        </w:rPr>
        <w:t xml:space="preserve">Задача </w:t>
      </w:r>
      <w:r>
        <w:rPr>
          <w:rFonts w:ascii="Times New Roman" w:hAnsi="Times New Roman" w:cs="Times New Roman"/>
          <w:b/>
        </w:rPr>
        <w:t>3</w:t>
      </w:r>
      <w:r w:rsidRPr="00497D99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Pr="005F515B">
        <w:rPr>
          <w:rFonts w:ascii="Times New Roman" w:hAnsi="Times New Roman" w:cs="Times New Roman"/>
        </w:rPr>
        <w:t xml:space="preserve">Из </w:t>
      </w:r>
      <w:r>
        <w:rPr>
          <w:rFonts w:ascii="Times New Roman" w:hAnsi="Times New Roman" w:cs="Times New Roman"/>
        </w:rPr>
        <w:t>20 учеников класса 4 пишут левой рукой. Какова доля левшей?</w:t>
      </w:r>
    </w:p>
    <w:p w:rsidR="005F515B" w:rsidRDefault="005F515B" w:rsidP="00497D99">
      <w:pPr>
        <w:spacing w:line="240" w:lineRule="auto"/>
        <w:rPr>
          <w:rFonts w:ascii="Times New Roman" w:hAnsi="Times New Roman" w:cs="Times New Roman"/>
          <w:b/>
        </w:rPr>
      </w:pPr>
      <w:r w:rsidRPr="005F515B">
        <w:rPr>
          <w:rFonts w:ascii="Times New Roman" w:hAnsi="Times New Roman" w:cs="Times New Roman"/>
          <w:b/>
        </w:rPr>
        <w:t>Итог устного счёта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</w:rPr>
        <w:t xml:space="preserve">Мы часто считаем доли и части от целого. Сегодня мы научимся называть эту долю особым математическим термином – </w:t>
      </w:r>
      <w:r w:rsidRPr="005F515B">
        <w:rPr>
          <w:rFonts w:ascii="Times New Roman" w:hAnsi="Times New Roman" w:cs="Times New Roman"/>
          <w:b/>
        </w:rPr>
        <w:t>вероятностью.</w:t>
      </w:r>
    </w:p>
    <w:p w:rsidR="001264DA" w:rsidRDefault="001264DA" w:rsidP="00497D99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Ключевые моменты:</w:t>
      </w:r>
    </w:p>
    <w:p w:rsidR="001264DA" w:rsidRPr="001264DA" w:rsidRDefault="001264DA" w:rsidP="001264D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</w:rPr>
      </w:pPr>
      <w:r w:rsidRPr="001264DA">
        <w:rPr>
          <w:rFonts w:ascii="Times New Roman" w:hAnsi="Times New Roman" w:cs="Times New Roman"/>
          <w:b/>
        </w:rPr>
        <w:t xml:space="preserve">Доля </w:t>
      </w:r>
      <w:r>
        <w:rPr>
          <w:rFonts w:ascii="Times New Roman" w:hAnsi="Times New Roman" w:cs="Times New Roman"/>
          <w:b/>
        </w:rPr>
        <w:t xml:space="preserve">– </w:t>
      </w:r>
      <w:r>
        <w:rPr>
          <w:rFonts w:ascii="Times New Roman" w:hAnsi="Times New Roman" w:cs="Times New Roman"/>
        </w:rPr>
        <w:t xml:space="preserve">это способ выражения части целого (например, 1/6 от всех исходов), а </w:t>
      </w:r>
    </w:p>
    <w:p w:rsidR="001264DA" w:rsidRDefault="001264DA" w:rsidP="001264DA">
      <w:pPr>
        <w:spacing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</w:t>
      </w:r>
      <w:r w:rsidRPr="001264DA">
        <w:rPr>
          <w:rFonts w:ascii="Times New Roman" w:hAnsi="Times New Roman" w:cs="Times New Roman"/>
          <w:b/>
        </w:rPr>
        <w:t>ероятность</w:t>
      </w:r>
      <w:r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</w:rPr>
        <w:t>это числовая мера возможности наступления события, которая как раз и выражается такой долей.</w:t>
      </w:r>
    </w:p>
    <w:p w:rsidR="001264DA" w:rsidRDefault="001264DA" w:rsidP="001264D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 относится к случаям, где все исходы равновероятны (как при броске монеты или кубика).</w:t>
      </w:r>
    </w:p>
    <w:p w:rsidR="001264DA" w:rsidRDefault="001264DA" w:rsidP="001264DA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Таким образом, когда мы говорим о доле благоприятных случаев, мы говорим о </w:t>
      </w:r>
      <w:r w:rsidRPr="001264DA">
        <w:rPr>
          <w:rFonts w:ascii="Times New Roman" w:hAnsi="Times New Roman" w:cs="Times New Roman"/>
          <w:b/>
        </w:rPr>
        <w:t>вероятности.</w:t>
      </w:r>
    </w:p>
    <w:p w:rsidR="001264DA" w:rsidRDefault="001264DA" w:rsidP="001264DA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 xml:space="preserve">Слайд 4.   </w:t>
      </w:r>
      <w:r>
        <w:rPr>
          <w:rFonts w:ascii="Times New Roman" w:hAnsi="Times New Roman" w:cs="Times New Roman"/>
        </w:rPr>
        <w:t xml:space="preserve"> </w:t>
      </w:r>
      <w:r w:rsidRPr="001264DA">
        <w:rPr>
          <w:rFonts w:ascii="Times New Roman" w:hAnsi="Times New Roman" w:cs="Times New Roman"/>
          <w:b/>
        </w:rPr>
        <w:t>Повторение теории.</w:t>
      </w:r>
    </w:p>
    <w:p w:rsidR="001264DA" w:rsidRDefault="001264DA" w:rsidP="001264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Что мы называем случайным опытом или экспериментом?</w:t>
      </w:r>
    </w:p>
    <w:p w:rsidR="001264DA" w:rsidRDefault="001431C5" w:rsidP="001264DA">
      <w:pPr>
        <w:spacing w:line="240" w:lineRule="auto"/>
        <w:rPr>
          <w:rFonts w:ascii="Times New Roman" w:hAnsi="Times New Roman" w:cs="Times New Roman"/>
        </w:rPr>
      </w:pPr>
      <w:r w:rsidRPr="001431C5">
        <w:rPr>
          <w:rFonts w:ascii="Times New Roman" w:hAnsi="Times New Roman" w:cs="Times New Roman"/>
          <w:b/>
        </w:rPr>
        <w:t xml:space="preserve">Случайный опыт (эксперимент) </w:t>
      </w:r>
      <w:r>
        <w:rPr>
          <w:rFonts w:ascii="Times New Roman" w:hAnsi="Times New Roman" w:cs="Times New Roman"/>
          <w:b/>
        </w:rPr>
        <w:t>–</w:t>
      </w:r>
      <w:r w:rsidRPr="001431C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это действие, результат которого нельзя предсказать.</w:t>
      </w:r>
    </w:p>
    <w:p w:rsidR="001431C5" w:rsidRDefault="001431C5" w:rsidP="001264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Какие события называем равновозможными элементарными событиями?</w:t>
      </w:r>
    </w:p>
    <w:p w:rsidR="001431C5" w:rsidRDefault="001431C5" w:rsidP="001264DA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Если в случайном опыте шансы всех элементарных одинаковы, то он называется </w:t>
      </w:r>
      <w:r w:rsidRPr="001431C5">
        <w:rPr>
          <w:rFonts w:ascii="Times New Roman" w:hAnsi="Times New Roman" w:cs="Times New Roman"/>
          <w:b/>
        </w:rPr>
        <w:t>случайным опытом с равновозможными элементарными событиями.</w:t>
      </w:r>
      <w:r>
        <w:rPr>
          <w:rFonts w:ascii="Times New Roman" w:hAnsi="Times New Roman" w:cs="Times New Roman"/>
          <w:b/>
        </w:rPr>
        <w:t xml:space="preserve"> </w:t>
      </w:r>
    </w:p>
    <w:p w:rsidR="001431C5" w:rsidRDefault="001431C5" w:rsidP="001264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 переходим от частного случая, где все элементарные исходы равны по вероятности, к более широкому пониманию, где события состоят из множества элементарных, и мы будем искать долю благоприятных исходов из всех возможных для конкретного события, используя классическую формулу вероятности</w:t>
      </w:r>
      <w:r w:rsidR="001316AF">
        <w:rPr>
          <w:rFonts w:ascii="Times New Roman" w:hAnsi="Times New Roman" w:cs="Times New Roman"/>
        </w:rPr>
        <w:t>.</w:t>
      </w:r>
      <w:r w:rsidR="00AD06C3">
        <w:rPr>
          <w:rFonts w:ascii="Times New Roman" w:hAnsi="Times New Roman" w:cs="Times New Roman"/>
        </w:rPr>
        <w:t xml:space="preserve"> Это переход от подсчёта каждого исхода к суммированию этих исходов, образующих новое событие.</w:t>
      </w:r>
    </w:p>
    <w:p w:rsidR="00AD06C3" w:rsidRPr="00AD06C3" w:rsidRDefault="00AD06C3" w:rsidP="00AD06C3">
      <w:pPr>
        <w:spacing w:line="240" w:lineRule="auto"/>
        <w:rPr>
          <w:rFonts w:ascii="Times New Roman" w:hAnsi="Times New Roman" w:cs="Times New Roman"/>
          <w:b/>
        </w:rPr>
      </w:pPr>
      <w:r w:rsidRPr="00AD06C3">
        <w:rPr>
          <w:rFonts w:ascii="Times New Roman" w:hAnsi="Times New Roman" w:cs="Times New Roman"/>
          <w:b/>
          <w:lang w:val="en-US"/>
        </w:rPr>
        <w:lastRenderedPageBreak/>
        <w:t>III</w:t>
      </w:r>
      <w:r w:rsidRPr="00AD06C3">
        <w:rPr>
          <w:rFonts w:ascii="Times New Roman" w:hAnsi="Times New Roman" w:cs="Times New Roman"/>
          <w:b/>
        </w:rPr>
        <w:t>. Изучение нового материала.</w:t>
      </w:r>
    </w:p>
    <w:p w:rsidR="00AD06C3" w:rsidRDefault="00AD06C3" w:rsidP="001264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 xml:space="preserve">Слайд 5.   </w:t>
      </w:r>
      <w:r>
        <w:rPr>
          <w:rFonts w:ascii="Times New Roman" w:hAnsi="Times New Roman" w:cs="Times New Roman"/>
        </w:rPr>
        <w:t xml:space="preserve"> </w:t>
      </w:r>
      <w:r w:rsidRPr="00AD06C3">
        <w:rPr>
          <w:rFonts w:ascii="Times New Roman" w:hAnsi="Times New Roman" w:cs="Times New Roman"/>
          <w:b/>
        </w:rPr>
        <w:t>Изучение нового материала</w:t>
      </w:r>
      <w:r>
        <w:rPr>
          <w:rFonts w:ascii="Times New Roman" w:hAnsi="Times New Roman" w:cs="Times New Roman"/>
        </w:rPr>
        <w:t>.</w:t>
      </w:r>
    </w:p>
    <w:p w:rsidR="00AD06C3" w:rsidRDefault="00AD06C3" w:rsidP="001264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Случайным событием </w:t>
      </w:r>
      <w:r>
        <w:rPr>
          <w:rFonts w:ascii="Times New Roman" w:hAnsi="Times New Roman" w:cs="Times New Roman"/>
        </w:rPr>
        <w:t>в случайном опыте называется произвольное множество, состоящее из элементарных событий этого опыта.</w:t>
      </w:r>
    </w:p>
    <w:p w:rsidR="00AD06C3" w:rsidRDefault="00AD06C3" w:rsidP="001264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Благоприятствующие события – </w:t>
      </w:r>
      <w:r>
        <w:rPr>
          <w:rFonts w:ascii="Times New Roman" w:hAnsi="Times New Roman" w:cs="Times New Roman"/>
        </w:rPr>
        <w:t>это те элементарные события, при которых наступает интересующее нас событие А.</w:t>
      </w:r>
    </w:p>
    <w:p w:rsidR="00D0194D" w:rsidRDefault="00D0194D" w:rsidP="001264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Вероятностью события</w:t>
      </w:r>
      <w:proofErr w:type="gramStart"/>
      <w:r>
        <w:rPr>
          <w:rFonts w:ascii="Times New Roman" w:hAnsi="Times New Roman" w:cs="Times New Roman"/>
          <w:b/>
        </w:rPr>
        <w:t xml:space="preserve"> А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называется отношение числа благоприятствующих исходов (</w:t>
      </w:r>
      <w:r>
        <w:rPr>
          <w:rFonts w:ascii="Times New Roman" w:hAnsi="Times New Roman" w:cs="Times New Roman"/>
          <w:lang w:val="en-US"/>
        </w:rPr>
        <w:t>m</w:t>
      </w:r>
      <w:r>
        <w:rPr>
          <w:rFonts w:ascii="Times New Roman" w:hAnsi="Times New Roman" w:cs="Times New Roman"/>
        </w:rPr>
        <w:t>) к общему числу всех равновозможных исходов (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>).</w:t>
      </w:r>
    </w:p>
    <w:p w:rsidR="00D0194D" w:rsidRDefault="00D0194D" w:rsidP="001264DA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</w:t>
      </w:r>
      <w:proofErr w:type="gramStart"/>
      <w:r>
        <w:rPr>
          <w:rFonts w:ascii="Times New Roman" w:hAnsi="Times New Roman" w:cs="Times New Roman"/>
          <w:b/>
        </w:rPr>
        <w:t>Р(</w:t>
      </w:r>
      <w:proofErr w:type="gramEnd"/>
      <w:r>
        <w:rPr>
          <w:rFonts w:ascii="Times New Roman" w:hAnsi="Times New Roman" w:cs="Times New Roman"/>
          <w:b/>
        </w:rPr>
        <w:t xml:space="preserve">А) = </w:t>
      </w:r>
      <w:r>
        <w:rPr>
          <w:rFonts w:ascii="Times New Roman" w:hAnsi="Times New Roman" w:cs="Times New Roman"/>
          <w:b/>
          <w:lang w:val="en-US"/>
        </w:rPr>
        <w:t>m</w:t>
      </w:r>
      <w:r w:rsidRPr="00D0194D">
        <w:rPr>
          <w:rFonts w:ascii="Times New Roman" w:hAnsi="Times New Roman" w:cs="Times New Roman"/>
          <w:b/>
        </w:rPr>
        <w:t>/</w:t>
      </w:r>
      <w:r>
        <w:rPr>
          <w:rFonts w:ascii="Times New Roman" w:hAnsi="Times New Roman" w:cs="Times New Roman"/>
          <w:b/>
          <w:lang w:val="en-US"/>
        </w:rPr>
        <w:t>n</w:t>
      </w:r>
      <w:r>
        <w:rPr>
          <w:rFonts w:ascii="Times New Roman" w:hAnsi="Times New Roman" w:cs="Times New Roman"/>
          <w:b/>
        </w:rPr>
        <w:t xml:space="preserve">    – формула классической вероятности событий</w:t>
      </w:r>
    </w:p>
    <w:p w:rsidR="00D0194D" w:rsidRDefault="00D0194D" w:rsidP="001264DA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Обозначение:</w:t>
      </w:r>
    </w:p>
    <w:p w:rsidR="00D0194D" w:rsidRDefault="00D0194D" w:rsidP="001264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n</w:t>
      </w:r>
      <w:r w:rsidRPr="00D0194D">
        <w:rPr>
          <w:rFonts w:ascii="Times New Roman" w:hAnsi="Times New Roman" w:cs="Times New Roman"/>
          <w:b/>
        </w:rPr>
        <w:t xml:space="preserve"> – </w:t>
      </w:r>
      <w:proofErr w:type="gramStart"/>
      <w:r>
        <w:rPr>
          <w:rFonts w:ascii="Times New Roman" w:hAnsi="Times New Roman" w:cs="Times New Roman"/>
        </w:rPr>
        <w:t>общее</w:t>
      </w:r>
      <w:proofErr w:type="gramEnd"/>
      <w:r>
        <w:rPr>
          <w:rFonts w:ascii="Times New Roman" w:hAnsi="Times New Roman" w:cs="Times New Roman"/>
        </w:rPr>
        <w:t xml:space="preserve"> число всех равновозможных исходов;</w:t>
      </w:r>
    </w:p>
    <w:p w:rsidR="00D0194D" w:rsidRDefault="00D0194D" w:rsidP="001264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m</w:t>
      </w:r>
      <w:r w:rsidRPr="00D0194D">
        <w:rPr>
          <w:rFonts w:ascii="Times New Roman" w:hAnsi="Times New Roman" w:cs="Times New Roman"/>
          <w:b/>
        </w:rPr>
        <w:t xml:space="preserve"> – </w:t>
      </w:r>
      <w:proofErr w:type="gramStart"/>
      <w:r>
        <w:rPr>
          <w:rFonts w:ascii="Times New Roman" w:hAnsi="Times New Roman" w:cs="Times New Roman"/>
        </w:rPr>
        <w:t>число</w:t>
      </w:r>
      <w:proofErr w:type="gramEnd"/>
      <w:r>
        <w:rPr>
          <w:rFonts w:ascii="Times New Roman" w:hAnsi="Times New Roman" w:cs="Times New Roman"/>
        </w:rPr>
        <w:t xml:space="preserve"> исходов, благоприятствующих событию А.</w:t>
      </w:r>
    </w:p>
    <w:p w:rsidR="00D0194D" w:rsidRPr="00D0194D" w:rsidRDefault="00D0194D" w:rsidP="00D0194D">
      <w:pPr>
        <w:spacing w:line="240" w:lineRule="auto"/>
        <w:rPr>
          <w:rFonts w:ascii="Times New Roman" w:hAnsi="Times New Roman" w:cs="Times New Roman"/>
          <w:b/>
        </w:rPr>
      </w:pPr>
      <w:r w:rsidRPr="00D0194D">
        <w:rPr>
          <w:rFonts w:ascii="Times New Roman" w:hAnsi="Times New Roman" w:cs="Times New Roman"/>
          <w:b/>
          <w:lang w:val="en-US"/>
        </w:rPr>
        <w:t>IV</w:t>
      </w:r>
      <w:r w:rsidRPr="00D0194D">
        <w:rPr>
          <w:rFonts w:ascii="Times New Roman" w:hAnsi="Times New Roman" w:cs="Times New Roman"/>
          <w:b/>
        </w:rPr>
        <w:t>. Первичное закрепление нового материала.</w:t>
      </w:r>
    </w:p>
    <w:p w:rsidR="00D0194D" w:rsidRPr="00733E42" w:rsidRDefault="00D0194D" w:rsidP="001264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 xml:space="preserve">Слайд 6.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З</w:t>
      </w:r>
      <w:r w:rsidRPr="00D0194D">
        <w:rPr>
          <w:rFonts w:ascii="Times New Roman" w:hAnsi="Times New Roman" w:cs="Times New Roman"/>
          <w:b/>
        </w:rPr>
        <w:t>акрепление нового материала.</w:t>
      </w:r>
      <w:r w:rsidR="00733E42">
        <w:rPr>
          <w:rFonts w:ascii="Times New Roman" w:hAnsi="Times New Roman" w:cs="Times New Roman"/>
          <w:b/>
        </w:rPr>
        <w:t xml:space="preserve"> </w:t>
      </w:r>
      <w:r w:rsidR="00733E42">
        <w:rPr>
          <w:rFonts w:ascii="Times New Roman" w:hAnsi="Times New Roman" w:cs="Times New Roman"/>
        </w:rPr>
        <w:t>(Ученик работает у доски)</w:t>
      </w:r>
    </w:p>
    <w:p w:rsidR="00733E42" w:rsidRDefault="00733E42" w:rsidP="001264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 </w:t>
      </w:r>
      <w:r>
        <w:rPr>
          <w:rFonts w:ascii="Times New Roman" w:hAnsi="Times New Roman" w:cs="Times New Roman"/>
        </w:rPr>
        <w:t>Бросают одну игральную кость. Запишите событие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перечислением элементарных событий в фигурных скобках, если событие А состоит в том, что: </w:t>
      </w:r>
    </w:p>
    <w:p w:rsidR="00733E42" w:rsidRDefault="00733E42" w:rsidP="001264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выпадет чётное число очков; </w:t>
      </w:r>
    </w:p>
    <w:p w:rsidR="00733E42" w:rsidRDefault="00733E42" w:rsidP="001264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выпадет меньше 5 очков.</w:t>
      </w:r>
    </w:p>
    <w:p w:rsidR="00733E42" w:rsidRDefault="00733E42" w:rsidP="001264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2. № 277 </w:t>
      </w:r>
      <w:r>
        <w:rPr>
          <w:rFonts w:ascii="Times New Roman" w:hAnsi="Times New Roman" w:cs="Times New Roman"/>
        </w:rPr>
        <w:t>(из учебника стр. 148).</w:t>
      </w:r>
    </w:p>
    <w:p w:rsidR="00733E42" w:rsidRDefault="00733E42" w:rsidP="001264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  <w:r w:rsidRPr="00733E42">
        <w:rPr>
          <w:rFonts w:ascii="Times New Roman" w:hAnsi="Times New Roman" w:cs="Times New Roman"/>
          <w:b/>
        </w:rPr>
        <w:t>Алгоритм решения задач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на доске).</w:t>
      </w:r>
    </w:p>
    <w:p w:rsidR="00733E42" w:rsidRDefault="00733E42" w:rsidP="001264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Найди число всех исходов (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>).</w:t>
      </w:r>
    </w:p>
    <w:p w:rsidR="00733E42" w:rsidRDefault="00733E42" w:rsidP="001264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Найди число благоприятных исходов (</w:t>
      </w:r>
      <w:r>
        <w:rPr>
          <w:rFonts w:ascii="Times New Roman" w:hAnsi="Times New Roman" w:cs="Times New Roman"/>
          <w:lang w:val="en-US"/>
        </w:rPr>
        <w:t>m</w:t>
      </w:r>
      <w:r>
        <w:rPr>
          <w:rFonts w:ascii="Times New Roman" w:hAnsi="Times New Roman" w:cs="Times New Roman"/>
        </w:rPr>
        <w:t>).</w:t>
      </w:r>
    </w:p>
    <w:p w:rsidR="00733E42" w:rsidRDefault="00733E42" w:rsidP="001264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Вычисли вероятность по формуле </w:t>
      </w:r>
      <w:proofErr w:type="gramStart"/>
      <w:r>
        <w:rPr>
          <w:rFonts w:ascii="Times New Roman" w:hAnsi="Times New Roman" w:cs="Times New Roman"/>
          <w:b/>
        </w:rPr>
        <w:t>Р(</w:t>
      </w:r>
      <w:proofErr w:type="gramEnd"/>
      <w:r>
        <w:rPr>
          <w:rFonts w:ascii="Times New Roman" w:hAnsi="Times New Roman" w:cs="Times New Roman"/>
          <w:b/>
        </w:rPr>
        <w:t xml:space="preserve">А) = </w:t>
      </w:r>
      <w:r>
        <w:rPr>
          <w:rFonts w:ascii="Times New Roman" w:hAnsi="Times New Roman" w:cs="Times New Roman"/>
          <w:b/>
          <w:lang w:val="en-US"/>
        </w:rPr>
        <w:t>m</w:t>
      </w:r>
      <w:r w:rsidRPr="00D0194D">
        <w:rPr>
          <w:rFonts w:ascii="Times New Roman" w:hAnsi="Times New Roman" w:cs="Times New Roman"/>
          <w:b/>
        </w:rPr>
        <w:t>/</w:t>
      </w:r>
      <w:r>
        <w:rPr>
          <w:rFonts w:ascii="Times New Roman" w:hAnsi="Times New Roman" w:cs="Times New Roman"/>
          <w:b/>
          <w:lang w:val="en-US"/>
        </w:rPr>
        <w:t>n</w:t>
      </w:r>
      <w:r>
        <w:rPr>
          <w:rFonts w:ascii="Times New Roman" w:hAnsi="Times New Roman" w:cs="Times New Roman"/>
          <w:b/>
        </w:rPr>
        <w:t xml:space="preserve">. </w:t>
      </w:r>
    </w:p>
    <w:p w:rsidR="00733E42" w:rsidRDefault="002515DA" w:rsidP="001264DA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4. Записать ответ</w:t>
      </w:r>
      <w:r w:rsidR="00733E42">
        <w:rPr>
          <w:rFonts w:ascii="Times New Roman" w:hAnsi="Times New Roman" w:cs="Times New Roman"/>
        </w:rPr>
        <w:t xml:space="preserve"> </w:t>
      </w:r>
      <w:proofErr w:type="gramStart"/>
      <w:r w:rsidR="00733E42">
        <w:rPr>
          <w:rFonts w:ascii="Times New Roman" w:hAnsi="Times New Roman" w:cs="Times New Roman"/>
        </w:rPr>
        <w:t xml:space="preserve">( </w:t>
      </w:r>
      <w:proofErr w:type="gramEnd"/>
      <w:r w:rsidR="00733E42">
        <w:rPr>
          <w:rFonts w:ascii="Times New Roman" w:hAnsi="Times New Roman" w:cs="Times New Roman"/>
        </w:rPr>
        <w:t>в виде обыкновенной или десятичной дроби).</w:t>
      </w:r>
      <w:r w:rsidR="00733E42">
        <w:rPr>
          <w:rFonts w:ascii="Times New Roman" w:hAnsi="Times New Roman" w:cs="Times New Roman"/>
          <w:b/>
        </w:rPr>
        <w:t xml:space="preserve">    </w:t>
      </w:r>
    </w:p>
    <w:p w:rsidR="00D0194D" w:rsidRPr="002515DA" w:rsidRDefault="002515DA" w:rsidP="001264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 </w:t>
      </w:r>
      <w:r>
        <w:rPr>
          <w:rFonts w:ascii="Times New Roman" w:hAnsi="Times New Roman" w:cs="Times New Roman"/>
        </w:rPr>
        <w:t>В коробке лежат 4 красных, 3 синих и 5 зелёных шариков одинакового размера. Наугад вытаскивают один шарик. Какова вероятность, что он окажется красным?</w:t>
      </w:r>
    </w:p>
    <w:p w:rsidR="002515DA" w:rsidRDefault="002515DA" w:rsidP="002515DA">
      <w:pPr>
        <w:spacing w:line="240" w:lineRule="auto"/>
        <w:rPr>
          <w:rFonts w:ascii="Times New Roman" w:hAnsi="Times New Roman" w:cs="Times New Roman"/>
        </w:rPr>
      </w:pPr>
      <w:r w:rsidRPr="002515DA">
        <w:rPr>
          <w:rFonts w:ascii="Times New Roman" w:hAnsi="Times New Roman" w:cs="Times New Roman"/>
          <w:b/>
          <w:lang w:val="en-US"/>
        </w:rPr>
        <w:t>V</w:t>
      </w:r>
      <w:r w:rsidRPr="002515DA">
        <w:rPr>
          <w:rFonts w:ascii="Times New Roman" w:hAnsi="Times New Roman" w:cs="Times New Roman"/>
          <w:b/>
        </w:rPr>
        <w:t xml:space="preserve">. </w:t>
      </w:r>
      <w:proofErr w:type="gramStart"/>
      <w:r w:rsidRPr="002515DA">
        <w:rPr>
          <w:rFonts w:ascii="Times New Roman" w:hAnsi="Times New Roman" w:cs="Times New Roman"/>
          <w:b/>
        </w:rPr>
        <w:t>Самостоятельная  работа</w:t>
      </w:r>
      <w:proofErr w:type="gramEnd"/>
      <w:r w:rsidRPr="002515DA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(по вариантам).</w:t>
      </w:r>
    </w:p>
    <w:p w:rsidR="002515DA" w:rsidRDefault="002515DA" w:rsidP="002515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Вариант 1. </w:t>
      </w:r>
    </w:p>
    <w:p w:rsidR="002515DA" w:rsidRDefault="002515DA" w:rsidP="002515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Бросают одну игральную кость. Запишите событие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 перечислением элементарных событий в фигурных скобках, если событие А состоит в том, что: выпадет больше 2 очков.</w:t>
      </w:r>
    </w:p>
    <w:p w:rsidR="002515DA" w:rsidRDefault="002515DA" w:rsidP="002515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На тарелке лежат одинаковые на вид пирожки: 4 с мясом, 8 с капустой и 3 с вишней. </w:t>
      </w:r>
      <w:r w:rsidR="00254C4D">
        <w:rPr>
          <w:rFonts w:ascii="Times New Roman" w:hAnsi="Times New Roman" w:cs="Times New Roman"/>
        </w:rPr>
        <w:t>Петя наугад берёт один пирожок. Найдите вероятность того, что пирожок останется с вишней.</w:t>
      </w:r>
    </w:p>
    <w:p w:rsidR="00254C4D" w:rsidRDefault="00254C4D" w:rsidP="002515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Вариант 2.</w:t>
      </w:r>
    </w:p>
    <w:p w:rsidR="00254C4D" w:rsidRDefault="00254C4D" w:rsidP="002515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Бросают одну игральную кость. Запишите событие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 перечислением элементарных событий в фигурных скобках, если событие А состоит в том, что: выпадет от 2 до 5 очков.</w:t>
      </w:r>
    </w:p>
    <w:p w:rsidR="00C4001F" w:rsidRDefault="00C4001F" w:rsidP="002515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2. В девятом классе учатся 11 мальчиков и 9 девочек. По жребию они выбирают одного дежурного по классу. Какова вероятность того, что это будет мальчик?</w:t>
      </w:r>
    </w:p>
    <w:p w:rsidR="009E308A" w:rsidRDefault="009E308A" w:rsidP="002515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Дополнительное задание (для двух вариантов). Родительский комитет закупил 25 </w:t>
      </w:r>
      <w:proofErr w:type="spellStart"/>
      <w:r>
        <w:rPr>
          <w:rFonts w:ascii="Times New Roman" w:hAnsi="Times New Roman" w:cs="Times New Roman"/>
        </w:rPr>
        <w:t>пазлов</w:t>
      </w:r>
      <w:proofErr w:type="spellEnd"/>
      <w:r>
        <w:rPr>
          <w:rFonts w:ascii="Times New Roman" w:hAnsi="Times New Roman" w:cs="Times New Roman"/>
        </w:rPr>
        <w:t xml:space="preserve"> для подарков детям на Новый год. </w:t>
      </w:r>
      <w:proofErr w:type="spellStart"/>
      <w:r>
        <w:rPr>
          <w:rFonts w:ascii="Times New Roman" w:hAnsi="Times New Roman" w:cs="Times New Roman"/>
        </w:rPr>
        <w:t>Пазлы</w:t>
      </w:r>
      <w:proofErr w:type="spellEnd"/>
      <w:r>
        <w:rPr>
          <w:rFonts w:ascii="Times New Roman" w:hAnsi="Times New Roman" w:cs="Times New Roman"/>
        </w:rPr>
        <w:t xml:space="preserve"> с разными рисунками: 12 с автомобилями и 13 с видами городов. Подарки распределяются случайным образом между 25 детьми, среди которых есть Коля. Найдите вероятность того, что Коле достанется </w:t>
      </w:r>
      <w:proofErr w:type="spellStart"/>
      <w:r>
        <w:rPr>
          <w:rFonts w:ascii="Times New Roman" w:hAnsi="Times New Roman" w:cs="Times New Roman"/>
        </w:rPr>
        <w:t>пазл</w:t>
      </w:r>
      <w:proofErr w:type="spellEnd"/>
      <w:r>
        <w:rPr>
          <w:rFonts w:ascii="Times New Roman" w:hAnsi="Times New Roman" w:cs="Times New Roman"/>
        </w:rPr>
        <w:t xml:space="preserve"> с автомобилем.</w:t>
      </w:r>
    </w:p>
    <w:p w:rsidR="009E308A" w:rsidRDefault="009E308A" w:rsidP="002515DA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 xml:space="preserve">Слайд 7 .   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b/>
        </w:rPr>
        <w:t>Ответы:</w:t>
      </w:r>
    </w:p>
    <w:p w:rsidR="009E308A" w:rsidRDefault="009E308A" w:rsidP="002515DA">
      <w:pPr>
        <w:spacing w:line="240" w:lineRule="auto"/>
        <w:rPr>
          <w:rFonts w:ascii="Times New Roman" w:hAnsi="Times New Roman" w:cs="Times New Roman"/>
        </w:rPr>
      </w:pPr>
      <w:r w:rsidRPr="009E308A">
        <w:rPr>
          <w:rFonts w:ascii="Times New Roman" w:hAnsi="Times New Roman" w:cs="Times New Roman"/>
        </w:rPr>
        <w:t>Вариант 1.</w:t>
      </w:r>
      <w:r>
        <w:rPr>
          <w:rFonts w:ascii="Times New Roman" w:hAnsi="Times New Roman" w:cs="Times New Roman"/>
        </w:rPr>
        <w:t xml:space="preserve">                                                       Вариант 2.</w:t>
      </w:r>
    </w:p>
    <w:p w:rsidR="009E308A" w:rsidRDefault="009E308A" w:rsidP="002515D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А={3,4,5.6}                                            1. А={3,4,5.6}                                            </w:t>
      </w:r>
    </w:p>
    <w:p w:rsidR="00635EFC" w:rsidRDefault="009E308A" w:rsidP="00635EFC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proofErr w:type="gramStart"/>
      <w:r>
        <w:rPr>
          <w:rFonts w:ascii="Times New Roman" w:hAnsi="Times New Roman" w:cs="Times New Roman"/>
        </w:rPr>
        <w:t>Р(</w:t>
      </w:r>
      <w:proofErr w:type="gramEnd"/>
      <w:r>
        <w:rPr>
          <w:rFonts w:ascii="Times New Roman" w:hAnsi="Times New Roman" w:cs="Times New Roman"/>
        </w:rPr>
        <w:t>А)=0,2.</w:t>
      </w:r>
      <w:r w:rsidR="00635EFC">
        <w:rPr>
          <w:rFonts w:ascii="Times New Roman" w:hAnsi="Times New Roman" w:cs="Times New Roman"/>
        </w:rPr>
        <w:t xml:space="preserve">                                                2. </w:t>
      </w:r>
      <w:proofErr w:type="gramStart"/>
      <w:r w:rsidR="00635EFC">
        <w:rPr>
          <w:rFonts w:ascii="Times New Roman" w:hAnsi="Times New Roman" w:cs="Times New Roman"/>
        </w:rPr>
        <w:t>Р(</w:t>
      </w:r>
      <w:proofErr w:type="gramEnd"/>
      <w:r w:rsidR="00635EFC">
        <w:rPr>
          <w:rFonts w:ascii="Times New Roman" w:hAnsi="Times New Roman" w:cs="Times New Roman"/>
        </w:rPr>
        <w:t>А)=0,55.</w:t>
      </w:r>
    </w:p>
    <w:p w:rsidR="00635EFC" w:rsidRDefault="00635EFC" w:rsidP="00635EFC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3. доп.: </w:t>
      </w:r>
      <w:proofErr w:type="gramStart"/>
      <w:r>
        <w:rPr>
          <w:rFonts w:ascii="Times New Roman" w:hAnsi="Times New Roman" w:cs="Times New Roman"/>
        </w:rPr>
        <w:t>Р(</w:t>
      </w:r>
      <w:proofErr w:type="gramEnd"/>
      <w:r>
        <w:rPr>
          <w:rFonts w:ascii="Times New Roman" w:hAnsi="Times New Roman" w:cs="Times New Roman"/>
        </w:rPr>
        <w:t>А)=0,48.</w:t>
      </w:r>
    </w:p>
    <w:p w:rsidR="00635EFC" w:rsidRDefault="00635EFC" w:rsidP="00635EFC">
      <w:pPr>
        <w:spacing w:line="240" w:lineRule="auto"/>
        <w:rPr>
          <w:rFonts w:ascii="Times New Roman" w:hAnsi="Times New Roman" w:cs="Times New Roman"/>
          <w:b/>
        </w:rPr>
      </w:pPr>
      <w:r w:rsidRPr="00635EFC">
        <w:rPr>
          <w:rFonts w:ascii="Times New Roman" w:hAnsi="Times New Roman" w:cs="Times New Roman"/>
          <w:b/>
          <w:lang w:val="en-US"/>
        </w:rPr>
        <w:t>VI</w:t>
      </w:r>
      <w:r w:rsidRPr="00635EFC">
        <w:rPr>
          <w:rFonts w:ascii="Times New Roman" w:hAnsi="Times New Roman" w:cs="Times New Roman"/>
          <w:b/>
        </w:rPr>
        <w:t>. Рефлексия. Итоги.</w:t>
      </w:r>
    </w:p>
    <w:p w:rsidR="00635EFC" w:rsidRDefault="00635EFC" w:rsidP="00635EFC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 xml:space="preserve">Слайд 8 .   </w:t>
      </w:r>
      <w:r>
        <w:rPr>
          <w:rFonts w:ascii="Times New Roman" w:hAnsi="Times New Roman" w:cs="Times New Roman"/>
        </w:rPr>
        <w:t xml:space="preserve">   </w:t>
      </w:r>
      <w:r w:rsidR="00350940">
        <w:rPr>
          <w:rFonts w:ascii="Times New Roman" w:hAnsi="Times New Roman" w:cs="Times New Roman"/>
          <w:b/>
        </w:rPr>
        <w:t>Рефлексия и подведение</w:t>
      </w:r>
      <w:r w:rsidR="00350940" w:rsidRPr="00635EFC">
        <w:rPr>
          <w:rFonts w:ascii="Times New Roman" w:hAnsi="Times New Roman" w:cs="Times New Roman"/>
          <w:b/>
        </w:rPr>
        <w:t xml:space="preserve"> </w:t>
      </w:r>
      <w:r w:rsidR="00350940">
        <w:rPr>
          <w:rFonts w:ascii="Times New Roman" w:hAnsi="Times New Roman" w:cs="Times New Roman"/>
          <w:b/>
        </w:rPr>
        <w:t>и</w:t>
      </w:r>
      <w:r w:rsidR="00350940" w:rsidRPr="00635EFC">
        <w:rPr>
          <w:rFonts w:ascii="Times New Roman" w:hAnsi="Times New Roman" w:cs="Times New Roman"/>
          <w:b/>
        </w:rPr>
        <w:t>тог</w:t>
      </w:r>
      <w:r w:rsidR="00350940">
        <w:rPr>
          <w:rFonts w:ascii="Times New Roman" w:hAnsi="Times New Roman" w:cs="Times New Roman"/>
          <w:b/>
        </w:rPr>
        <w:t>ов</w:t>
      </w:r>
      <w:r w:rsidR="00350940" w:rsidRPr="00635EFC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350940" w:rsidRDefault="00350940" w:rsidP="00635EFC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Что мы сегодня узнали? </w:t>
      </w:r>
    </w:p>
    <w:p w:rsidR="00350940" w:rsidRDefault="00350940" w:rsidP="00635EFC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Какой главный алгоритм мы сегодня отработали?</w:t>
      </w:r>
    </w:p>
    <w:p w:rsidR="00350940" w:rsidRDefault="00350940" w:rsidP="00635EFC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Пригодятся ли эти знания в жизни?</w:t>
      </w:r>
    </w:p>
    <w:p w:rsidR="00350940" w:rsidRDefault="00350940" w:rsidP="00350940">
      <w:pPr>
        <w:spacing w:line="240" w:lineRule="auto"/>
        <w:rPr>
          <w:rFonts w:ascii="Times New Roman" w:hAnsi="Times New Roman" w:cs="Times New Roman"/>
          <w:b/>
        </w:rPr>
      </w:pPr>
      <w:r w:rsidRPr="00350940">
        <w:rPr>
          <w:rFonts w:ascii="Times New Roman" w:hAnsi="Times New Roman" w:cs="Times New Roman"/>
          <w:b/>
          <w:lang w:val="en-US"/>
        </w:rPr>
        <w:t>VII</w:t>
      </w:r>
      <w:r w:rsidRPr="00350940">
        <w:rPr>
          <w:rFonts w:ascii="Times New Roman" w:hAnsi="Times New Roman" w:cs="Times New Roman"/>
          <w:b/>
        </w:rPr>
        <w:t>. Домашнее задание.</w:t>
      </w:r>
    </w:p>
    <w:p w:rsidR="00350940" w:rsidRPr="00350940" w:rsidRDefault="00350940" w:rsidP="00350940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 xml:space="preserve">Слайд 9 .   </w:t>
      </w:r>
      <w:r>
        <w:rPr>
          <w:rFonts w:ascii="Times New Roman" w:hAnsi="Times New Roman" w:cs="Times New Roman"/>
        </w:rPr>
        <w:t xml:space="preserve">  </w:t>
      </w:r>
      <w:r w:rsidR="00815BFB" w:rsidRPr="00815BFB">
        <w:rPr>
          <w:rFonts w:ascii="Times New Roman" w:hAnsi="Times New Roman" w:cs="Times New Roman"/>
          <w:b/>
        </w:rPr>
        <w:t>Задание на дом.</w:t>
      </w:r>
      <w:r>
        <w:rPr>
          <w:rFonts w:ascii="Times New Roman" w:hAnsi="Times New Roman" w:cs="Times New Roman"/>
        </w:rPr>
        <w:t xml:space="preserve"> </w:t>
      </w:r>
    </w:p>
    <w:p w:rsidR="00CE2C53" w:rsidRPr="00815BFB" w:rsidRDefault="00815BFB" w:rsidP="00815BF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iCs/>
        </w:rPr>
        <w:t xml:space="preserve">1. </w:t>
      </w:r>
      <w:r w:rsidRPr="00815BFB">
        <w:rPr>
          <w:rFonts w:ascii="Times New Roman" w:hAnsi="Times New Roman" w:cs="Times New Roman"/>
          <w:bCs/>
          <w:iCs/>
        </w:rPr>
        <w:t xml:space="preserve">Выучить правила и формулу, №274,275 выполнить. </w:t>
      </w:r>
    </w:p>
    <w:p w:rsidR="00815BFB" w:rsidRPr="00815BFB" w:rsidRDefault="00815BFB" w:rsidP="00815B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iCs/>
        </w:rPr>
        <w:t xml:space="preserve">2. </w:t>
      </w:r>
      <w:r w:rsidRPr="00815BFB">
        <w:rPr>
          <w:rFonts w:ascii="Times New Roman" w:hAnsi="Times New Roman" w:cs="Times New Roman"/>
          <w:bCs/>
          <w:iCs/>
        </w:rPr>
        <w:t xml:space="preserve">  Подготовить мини-исследование на тему: «Вероятность в нашей жизни». Примеры ситуаций, где мы сталкиваемся с вероятностью в повседневной жизни. </w:t>
      </w:r>
    </w:p>
    <w:p w:rsidR="00350940" w:rsidRPr="00635EFC" w:rsidRDefault="00350940" w:rsidP="00635EFC">
      <w:pPr>
        <w:spacing w:line="240" w:lineRule="auto"/>
        <w:rPr>
          <w:rFonts w:ascii="Times New Roman" w:hAnsi="Times New Roman" w:cs="Times New Roman"/>
          <w:b/>
        </w:rPr>
      </w:pPr>
    </w:p>
    <w:p w:rsidR="00635EFC" w:rsidRDefault="00635EFC" w:rsidP="00635EFC">
      <w:pPr>
        <w:spacing w:line="240" w:lineRule="auto"/>
        <w:rPr>
          <w:rFonts w:ascii="Times New Roman" w:hAnsi="Times New Roman" w:cs="Times New Roman"/>
        </w:rPr>
      </w:pPr>
    </w:p>
    <w:p w:rsidR="00635EFC" w:rsidRDefault="00635EFC" w:rsidP="00635EFC">
      <w:pPr>
        <w:spacing w:line="240" w:lineRule="auto"/>
        <w:rPr>
          <w:rFonts w:ascii="Times New Roman" w:hAnsi="Times New Roman" w:cs="Times New Roman"/>
        </w:rPr>
      </w:pPr>
    </w:p>
    <w:p w:rsidR="009E308A" w:rsidRDefault="009E308A" w:rsidP="002515DA">
      <w:pPr>
        <w:spacing w:line="240" w:lineRule="auto"/>
        <w:rPr>
          <w:rFonts w:ascii="Times New Roman" w:hAnsi="Times New Roman" w:cs="Times New Roman"/>
        </w:rPr>
      </w:pPr>
    </w:p>
    <w:p w:rsidR="009E308A" w:rsidRPr="009E308A" w:rsidRDefault="009E308A" w:rsidP="002515DA">
      <w:pPr>
        <w:spacing w:line="240" w:lineRule="auto"/>
        <w:rPr>
          <w:rFonts w:ascii="Times New Roman" w:hAnsi="Times New Roman" w:cs="Times New Roman"/>
        </w:rPr>
      </w:pPr>
    </w:p>
    <w:p w:rsidR="009E308A" w:rsidRPr="009E308A" w:rsidRDefault="009E308A" w:rsidP="002515DA">
      <w:pPr>
        <w:spacing w:line="240" w:lineRule="auto"/>
        <w:rPr>
          <w:rFonts w:ascii="Times New Roman" w:hAnsi="Times New Roman" w:cs="Times New Roman"/>
        </w:rPr>
      </w:pPr>
    </w:p>
    <w:p w:rsidR="00AD06C3" w:rsidRPr="001431C5" w:rsidRDefault="00AD06C3" w:rsidP="001264DA">
      <w:pPr>
        <w:spacing w:line="240" w:lineRule="auto"/>
        <w:rPr>
          <w:rFonts w:ascii="Times New Roman" w:hAnsi="Times New Roman" w:cs="Times New Roman"/>
        </w:rPr>
      </w:pPr>
    </w:p>
    <w:p w:rsidR="001431C5" w:rsidRPr="001431C5" w:rsidRDefault="001431C5" w:rsidP="001264DA">
      <w:pPr>
        <w:spacing w:line="240" w:lineRule="auto"/>
        <w:rPr>
          <w:rFonts w:ascii="Times New Roman" w:hAnsi="Times New Roman" w:cs="Times New Roman"/>
        </w:rPr>
      </w:pPr>
    </w:p>
    <w:p w:rsidR="00E227D7" w:rsidRDefault="00E227D7" w:rsidP="00E227D7">
      <w:pPr>
        <w:spacing w:line="240" w:lineRule="auto"/>
        <w:rPr>
          <w:rFonts w:ascii="Times New Roman" w:hAnsi="Times New Roman" w:cs="Times New Roman"/>
        </w:rPr>
      </w:pPr>
    </w:p>
    <w:p w:rsidR="00E227D7" w:rsidRDefault="00E227D7" w:rsidP="00473B6F">
      <w:pPr>
        <w:spacing w:line="240" w:lineRule="auto"/>
        <w:rPr>
          <w:rFonts w:ascii="Times New Roman" w:hAnsi="Times New Roman" w:cs="Times New Roman"/>
        </w:rPr>
      </w:pPr>
    </w:p>
    <w:p w:rsidR="00473B6F" w:rsidRPr="00473B6F" w:rsidRDefault="00473B6F" w:rsidP="009C3A31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9C3A31" w:rsidRPr="009C3A31" w:rsidRDefault="009C3A31">
      <w:pPr>
        <w:rPr>
          <w:rFonts w:ascii="Times New Roman" w:hAnsi="Times New Roman" w:cs="Times New Roman"/>
        </w:rPr>
      </w:pPr>
    </w:p>
    <w:sectPr w:rsidR="009C3A31" w:rsidRPr="009C3A31" w:rsidSect="00734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47862"/>
    <w:multiLevelType w:val="hybridMultilevel"/>
    <w:tmpl w:val="497A4BA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C937498"/>
    <w:multiLevelType w:val="hybridMultilevel"/>
    <w:tmpl w:val="7700A5FE"/>
    <w:lvl w:ilvl="0" w:tplc="AD24A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746E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9408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7E4C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3C1C3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9208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C86C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0625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1239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547361"/>
    <w:multiLevelType w:val="hybridMultilevel"/>
    <w:tmpl w:val="04AEE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660B29"/>
    <w:multiLevelType w:val="hybridMultilevel"/>
    <w:tmpl w:val="92DEE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DA673F"/>
    <w:multiLevelType w:val="hybridMultilevel"/>
    <w:tmpl w:val="2EC0D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9C3A31"/>
    <w:rsid w:val="001264DA"/>
    <w:rsid w:val="001316AF"/>
    <w:rsid w:val="001431C5"/>
    <w:rsid w:val="001648A7"/>
    <w:rsid w:val="00246C6F"/>
    <w:rsid w:val="002515DA"/>
    <w:rsid w:val="00254C4D"/>
    <w:rsid w:val="00350940"/>
    <w:rsid w:val="00464EF9"/>
    <w:rsid w:val="00473B6F"/>
    <w:rsid w:val="00497D99"/>
    <w:rsid w:val="005F515B"/>
    <w:rsid w:val="00635EFC"/>
    <w:rsid w:val="00733E42"/>
    <w:rsid w:val="00734A1E"/>
    <w:rsid w:val="00815BFB"/>
    <w:rsid w:val="00864E9A"/>
    <w:rsid w:val="008B6012"/>
    <w:rsid w:val="00907FC6"/>
    <w:rsid w:val="00962848"/>
    <w:rsid w:val="009C3A31"/>
    <w:rsid w:val="009E308A"/>
    <w:rsid w:val="00AD06C3"/>
    <w:rsid w:val="00B91B4C"/>
    <w:rsid w:val="00BB47B8"/>
    <w:rsid w:val="00BE016B"/>
    <w:rsid w:val="00C4001F"/>
    <w:rsid w:val="00CE2C53"/>
    <w:rsid w:val="00D0194D"/>
    <w:rsid w:val="00D333CC"/>
    <w:rsid w:val="00D85D15"/>
    <w:rsid w:val="00E025F0"/>
    <w:rsid w:val="00E227D7"/>
    <w:rsid w:val="00E6351F"/>
    <w:rsid w:val="00F17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9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7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5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97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10</cp:revision>
  <dcterms:created xsi:type="dcterms:W3CDTF">2026-01-15T20:07:00Z</dcterms:created>
  <dcterms:modified xsi:type="dcterms:W3CDTF">2026-01-23T14:42:00Z</dcterms:modified>
</cp:coreProperties>
</file>